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A45B" w14:textId="209E431B" w:rsidR="00E804D8" w:rsidRPr="00A7604D" w:rsidRDefault="00E804D8" w:rsidP="0090601A">
      <w:pPr>
        <w:spacing w:before="120"/>
        <w:jc w:val="center"/>
        <w:rPr>
          <w:rFonts w:ascii="Calibri" w:eastAsia="Calibri" w:hAnsi="Calibri" w:cs="Calibri"/>
          <w:sz w:val="32"/>
          <w:szCs w:val="32"/>
          <w:u w:val="single"/>
        </w:rPr>
      </w:pPr>
      <w:r w:rsidRPr="00A7604D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320D46F5" wp14:editId="17BB38B4">
            <wp:simplePos x="0" y="0"/>
            <wp:positionH relativeFrom="margin">
              <wp:posOffset>1889760</wp:posOffset>
            </wp:positionH>
            <wp:positionV relativeFrom="paragraph">
              <wp:posOffset>-728164</wp:posOffset>
            </wp:positionV>
            <wp:extent cx="2165470" cy="775063"/>
            <wp:effectExtent l="0" t="0" r="0" b="0"/>
            <wp:wrapNone/>
            <wp:docPr id="3" name="Picture 3" descr="Pierpont Community &amp; Technical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Pierpont Community &amp; Technical Colleg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2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470" cy="77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C1D">
        <w:rPr>
          <w:rFonts w:ascii="Calibri" w:hAnsi="Calibri" w:cs="Calibri"/>
          <w:b/>
          <w:sz w:val="36"/>
          <w:u w:val="single"/>
        </w:rPr>
        <w:t xml:space="preserve">Facilities Help Desk </w:t>
      </w:r>
      <w:r w:rsidR="009D4284">
        <w:rPr>
          <w:rFonts w:ascii="Calibri" w:hAnsi="Calibri" w:cs="Calibri"/>
          <w:b/>
          <w:sz w:val="36"/>
          <w:u w:val="single"/>
        </w:rPr>
        <w:t>Policy</w:t>
      </w:r>
    </w:p>
    <w:p w14:paraId="54960DF9" w14:textId="77777777" w:rsidR="00E804D8" w:rsidRPr="00A7604D" w:rsidRDefault="00E804D8" w:rsidP="00E804D8">
      <w:pPr>
        <w:rPr>
          <w:rFonts w:ascii="Calibri" w:eastAsia="Calibri" w:hAnsi="Calibri" w:cs="Calibri"/>
          <w:bCs/>
        </w:rPr>
      </w:pPr>
    </w:p>
    <w:p w14:paraId="1BA2FE46" w14:textId="352FD1D6" w:rsidR="00E804D8" w:rsidRPr="00BC4C1D" w:rsidRDefault="00E804D8" w:rsidP="00E804D8">
      <w:pPr>
        <w:rPr>
          <w:rFonts w:eastAsia="Calibri" w:cs="Calibri"/>
          <w:i/>
          <w:iCs/>
        </w:rPr>
      </w:pPr>
      <w:r w:rsidRPr="00BC4C1D">
        <w:rPr>
          <w:rFonts w:eastAsia="Calibri" w:cs="Calibri"/>
          <w:i/>
          <w:iCs/>
        </w:rPr>
        <w:t xml:space="preserve">Effective: </w:t>
      </w:r>
      <w:r w:rsidR="002278D5" w:rsidRPr="00BC4C1D">
        <w:rPr>
          <w:rFonts w:eastAsia="Calibri" w:cs="Calibri"/>
          <w:i/>
          <w:iCs/>
        </w:rPr>
        <w:t>July 2026</w:t>
      </w:r>
    </w:p>
    <w:p w14:paraId="57017DB9" w14:textId="77777777" w:rsidR="00E804D8" w:rsidRPr="00A7604D" w:rsidRDefault="00E804D8" w:rsidP="00E804D8">
      <w:pPr>
        <w:rPr>
          <w:rFonts w:ascii="Calibri" w:eastAsia="Calibri" w:hAnsi="Calibri" w:cs="Calibri"/>
          <w:b/>
          <w:bCs/>
        </w:rPr>
      </w:pPr>
    </w:p>
    <w:p w14:paraId="6F41082F" w14:textId="77777777" w:rsidR="00E804D8" w:rsidRPr="00A7604D" w:rsidRDefault="00E804D8" w:rsidP="00E804D8">
      <w:pPr>
        <w:pStyle w:val="Heading3"/>
        <w:tabs>
          <w:tab w:val="left" w:pos="920"/>
        </w:tabs>
        <w:rPr>
          <w:rFonts w:ascii="Calibri" w:hAnsi="Calibri" w:cs="Calibri"/>
          <w:caps/>
          <w:color w:val="007DAE"/>
          <w:szCs w:val="22"/>
        </w:rPr>
      </w:pPr>
      <w:r w:rsidRPr="00A7604D">
        <w:rPr>
          <w:rFonts w:ascii="Calibri" w:hAnsi="Calibri" w:cs="Calibri"/>
          <w:caps/>
          <w:color w:val="007DAE"/>
          <w:szCs w:val="22"/>
        </w:rPr>
        <w:t>Purpose</w:t>
      </w:r>
    </w:p>
    <w:p w14:paraId="47AB7EED" w14:textId="211B9102" w:rsidR="00213CAB" w:rsidRPr="00FF5B85" w:rsidRDefault="00213CAB" w:rsidP="00213CAB">
      <w:pPr>
        <w:rPr>
          <w:rFonts w:ascii="Calibri" w:hAnsi="Calibri" w:cs="Calibri"/>
          <w:b/>
          <w:bCs/>
        </w:rPr>
      </w:pPr>
      <w:r w:rsidRPr="009B158E">
        <w:rPr>
          <w:rFonts w:ascii="Calibri" w:hAnsi="Calibri" w:cs="Calibri"/>
        </w:rPr>
        <w:t>The purpose of this policy is to establish a standardized process for requesting maintenance, repairs, custodial services, facility improvements, and other facility-related services through the Facilities Help Ticket System</w:t>
      </w:r>
      <w:r w:rsidR="00F36ADF" w:rsidRPr="009B158E">
        <w:rPr>
          <w:rFonts w:ascii="Calibri" w:hAnsi="Calibri" w:cs="Calibri"/>
        </w:rPr>
        <w:t xml:space="preserve"> which can </w:t>
      </w:r>
      <w:r w:rsidR="00FF5B85">
        <w:rPr>
          <w:rFonts w:ascii="Calibri" w:hAnsi="Calibri" w:cs="Calibri"/>
        </w:rPr>
        <w:t>reached by emailing</w:t>
      </w:r>
      <w:r w:rsidR="00F36ADF" w:rsidRPr="009B158E">
        <w:rPr>
          <w:rFonts w:ascii="Calibri" w:hAnsi="Calibri" w:cs="Calibri"/>
        </w:rPr>
        <w:t xml:space="preserve"> </w:t>
      </w:r>
      <w:r w:rsidR="00F36ADF" w:rsidRPr="00FF5B85">
        <w:rPr>
          <w:rFonts w:ascii="Calibri" w:hAnsi="Calibri" w:cs="Calibri"/>
          <w:b/>
          <w:bCs/>
        </w:rPr>
        <w:t>facilities@pierpont.edu</w:t>
      </w:r>
    </w:p>
    <w:p w14:paraId="2B8A48AF" w14:textId="77777777" w:rsidR="00E804D8" w:rsidRPr="009B158E" w:rsidRDefault="00E804D8" w:rsidP="00E804D8">
      <w:pPr>
        <w:rPr>
          <w:rFonts w:ascii="Calibri" w:eastAsia="Cambria" w:hAnsi="Calibri" w:cs="Calibri"/>
          <w:sz w:val="24"/>
        </w:rPr>
      </w:pPr>
    </w:p>
    <w:p w14:paraId="73133245" w14:textId="77777777" w:rsidR="00E804D8" w:rsidRPr="00A7604D" w:rsidRDefault="00E804D8" w:rsidP="00E804D8">
      <w:pPr>
        <w:pStyle w:val="Heading3"/>
        <w:tabs>
          <w:tab w:val="left" w:pos="920"/>
        </w:tabs>
        <w:rPr>
          <w:rFonts w:ascii="Calibri" w:hAnsi="Calibri" w:cs="Calibri"/>
          <w:caps/>
          <w:color w:val="007DAE"/>
          <w:szCs w:val="22"/>
        </w:rPr>
      </w:pPr>
      <w:r w:rsidRPr="00A7604D">
        <w:rPr>
          <w:rFonts w:ascii="Calibri" w:hAnsi="Calibri" w:cs="Calibri"/>
          <w:caps/>
          <w:color w:val="007DAE"/>
          <w:szCs w:val="22"/>
        </w:rPr>
        <w:t>Scope</w:t>
      </w:r>
    </w:p>
    <w:p w14:paraId="2630DB54" w14:textId="77777777" w:rsidR="003974E6" w:rsidRPr="009B158E" w:rsidRDefault="003974E6" w:rsidP="003974E6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This policy applies to all Pierpont Community &amp; Technical College employees and all College-owned or leased facilities.</w:t>
      </w:r>
    </w:p>
    <w:p w14:paraId="511BEBA0" w14:textId="7D0D66A2" w:rsidR="00E804D8" w:rsidRPr="00A7604D" w:rsidRDefault="00E804D8" w:rsidP="00B10A8C">
      <w:pPr>
        <w:pStyle w:val="Heading3"/>
        <w:tabs>
          <w:tab w:val="left" w:pos="920"/>
        </w:tabs>
        <w:rPr>
          <w:rFonts w:ascii="Calibri" w:hAnsi="Calibri" w:cs="Calibri"/>
          <w:b/>
          <w:bCs/>
          <w:caps/>
          <w:color w:val="399CCE"/>
        </w:rPr>
      </w:pPr>
      <w:r w:rsidRPr="00A7604D">
        <w:rPr>
          <w:rFonts w:ascii="Calibri" w:hAnsi="Calibri" w:cs="Calibri"/>
          <w:caps/>
          <w:color w:val="007DAE"/>
        </w:rPr>
        <w:t>Policy</w:t>
      </w:r>
    </w:p>
    <w:p w14:paraId="0BE02773" w14:textId="77777777" w:rsidR="00B10A8C" w:rsidRPr="00A7604D" w:rsidRDefault="00B10A8C" w:rsidP="00B10A8C">
      <w:pPr>
        <w:rPr>
          <w:rFonts w:ascii="Calibri" w:hAnsi="Calibri" w:cs="Calibri"/>
        </w:rPr>
      </w:pPr>
    </w:p>
    <w:p w14:paraId="0E89197A" w14:textId="0D0B184D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Policy Statement</w:t>
      </w:r>
      <w:r w:rsidR="009B158E">
        <w:rPr>
          <w:rFonts w:ascii="Calibri" w:hAnsi="Calibri" w:cs="Calibri"/>
          <w:b/>
        </w:rPr>
        <w:t>:</w:t>
      </w:r>
    </w:p>
    <w:p w14:paraId="30122218" w14:textId="77777777" w:rsidR="00BC4C1D" w:rsidRPr="009B158E" w:rsidRDefault="00BC4C1D" w:rsidP="00425879">
      <w:pPr>
        <w:rPr>
          <w:rFonts w:ascii="Calibri" w:hAnsi="Calibri" w:cs="Calibri"/>
        </w:rPr>
      </w:pPr>
    </w:p>
    <w:p w14:paraId="3CA324E1" w14:textId="6A53DBA3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All non-emergency facility-related requests shall be submitted through the College's Facilities Help Ticket System.</w:t>
      </w:r>
      <w:r w:rsidR="00514E46">
        <w:rPr>
          <w:rFonts w:ascii="Calibri" w:hAnsi="Calibri" w:cs="Calibri"/>
        </w:rPr>
        <w:t xml:space="preserve"> (see Emergency Procedures below)</w:t>
      </w:r>
    </w:p>
    <w:p w14:paraId="3E153BEE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59CA911F" w14:textId="7DB0010F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Types of Requests</w:t>
      </w:r>
      <w:r w:rsidR="009B158E">
        <w:rPr>
          <w:rFonts w:ascii="Calibri" w:hAnsi="Calibri" w:cs="Calibri"/>
          <w:b/>
        </w:rPr>
        <w:t>:</w:t>
      </w:r>
    </w:p>
    <w:p w14:paraId="5D19E141" w14:textId="77777777" w:rsidR="00BC4C1D" w:rsidRPr="009B158E" w:rsidRDefault="00BC4C1D" w:rsidP="00425879">
      <w:pPr>
        <w:rPr>
          <w:rFonts w:ascii="Calibri" w:hAnsi="Calibri" w:cs="Calibri"/>
        </w:rPr>
      </w:pPr>
    </w:p>
    <w:p w14:paraId="4B2E33BE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Maintenance, custodial, grounds, safety, and facility improvement requests.</w:t>
      </w:r>
    </w:p>
    <w:p w14:paraId="58B6C7A8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4683E5ED" w14:textId="64259A67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Submission Requirements</w:t>
      </w:r>
      <w:r w:rsidR="009B158E">
        <w:rPr>
          <w:rFonts w:ascii="Calibri" w:hAnsi="Calibri" w:cs="Calibri"/>
          <w:b/>
        </w:rPr>
        <w:t>:</w:t>
      </w:r>
    </w:p>
    <w:p w14:paraId="6198C763" w14:textId="77777777" w:rsidR="00BC4C1D" w:rsidRPr="009B158E" w:rsidRDefault="00BC4C1D" w:rsidP="00425879">
      <w:pPr>
        <w:rPr>
          <w:rFonts w:ascii="Calibri" w:hAnsi="Calibri" w:cs="Calibri"/>
        </w:rPr>
      </w:pPr>
    </w:p>
    <w:p w14:paraId="065D62C4" w14:textId="5B4D35B0" w:rsidR="00E568EC" w:rsidRPr="009B158E" w:rsidRDefault="00E568EC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 xml:space="preserve">All </w:t>
      </w:r>
      <w:r w:rsidR="00C93C9A" w:rsidRPr="009B158E">
        <w:rPr>
          <w:rFonts w:ascii="Calibri" w:hAnsi="Calibri" w:cs="Calibri"/>
        </w:rPr>
        <w:t>requests</w:t>
      </w:r>
      <w:r w:rsidRPr="009B158E">
        <w:rPr>
          <w:rFonts w:ascii="Calibri" w:hAnsi="Calibri" w:cs="Calibri"/>
        </w:rPr>
        <w:t xml:space="preserve"> must be </w:t>
      </w:r>
      <w:r w:rsidR="009D4284">
        <w:rPr>
          <w:rFonts w:ascii="Calibri" w:hAnsi="Calibri" w:cs="Calibri"/>
        </w:rPr>
        <w:t>emailed</w:t>
      </w:r>
      <w:r w:rsidRPr="009B158E">
        <w:rPr>
          <w:rFonts w:ascii="Calibri" w:hAnsi="Calibri" w:cs="Calibri"/>
        </w:rPr>
        <w:t xml:space="preserve"> to: </w:t>
      </w:r>
      <w:hyperlink r:id="rId8" w:history="1">
        <w:r w:rsidRPr="009B158E">
          <w:rPr>
            <w:rStyle w:val="Hyperlink"/>
            <w:rFonts w:ascii="Calibri" w:hAnsi="Calibri" w:cs="Calibri"/>
          </w:rPr>
          <w:t>Facilities@pierpont.edu</w:t>
        </w:r>
      </w:hyperlink>
    </w:p>
    <w:p w14:paraId="255956A7" w14:textId="77777777" w:rsidR="00E568EC" w:rsidRPr="009B158E" w:rsidRDefault="00E568EC" w:rsidP="00425879">
      <w:pPr>
        <w:rPr>
          <w:rFonts w:ascii="Calibri" w:hAnsi="Calibri" w:cs="Calibri"/>
        </w:rPr>
      </w:pPr>
    </w:p>
    <w:p w14:paraId="4D189023" w14:textId="618423AC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Employees shall provide name, department, location, description of issue, date discovered, photographs when applicable, and contact information.</w:t>
      </w:r>
    </w:p>
    <w:p w14:paraId="6AF36E91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425E5CCA" w14:textId="11A1484C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Request Prioritization</w:t>
      </w:r>
      <w:r w:rsidR="009B158E">
        <w:rPr>
          <w:rFonts w:ascii="Calibri" w:hAnsi="Calibri" w:cs="Calibri"/>
          <w:b/>
        </w:rPr>
        <w:t>:</w:t>
      </w:r>
    </w:p>
    <w:p w14:paraId="77104B9D" w14:textId="77777777" w:rsidR="00BC4C1D" w:rsidRPr="009B158E" w:rsidRDefault="00BC4C1D" w:rsidP="00425879">
      <w:pPr>
        <w:rPr>
          <w:rFonts w:ascii="Calibri" w:hAnsi="Calibri" w:cs="Calibri"/>
        </w:rPr>
      </w:pPr>
    </w:p>
    <w:p w14:paraId="391A9590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Requests shall be categorized as Emergency, Urgent, Routine, or Project Requests.</w:t>
      </w:r>
    </w:p>
    <w:p w14:paraId="060BFF95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4BE88988" w14:textId="735F4E25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Emergency Procedures</w:t>
      </w:r>
      <w:r w:rsidR="009B158E">
        <w:rPr>
          <w:rFonts w:ascii="Calibri" w:hAnsi="Calibri" w:cs="Calibri"/>
          <w:b/>
        </w:rPr>
        <w:t>:</w:t>
      </w:r>
    </w:p>
    <w:p w14:paraId="5B6985A9" w14:textId="77777777" w:rsidR="00BC4C1D" w:rsidRPr="009B158E" w:rsidRDefault="00BC4C1D" w:rsidP="00425879">
      <w:pPr>
        <w:rPr>
          <w:rFonts w:ascii="Calibri" w:hAnsi="Calibri" w:cs="Calibri"/>
        </w:rPr>
      </w:pPr>
    </w:p>
    <w:p w14:paraId="32F1068A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Employees must immediately contact Campus Security and/or Facilities personnel for emergencies and then submit a help ticket as soon as practical.</w:t>
      </w:r>
    </w:p>
    <w:p w14:paraId="071CBC65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6394B7B1" w14:textId="2A45C6AC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Approval Requirements</w:t>
      </w:r>
      <w:r w:rsidR="009B158E">
        <w:rPr>
          <w:rFonts w:ascii="Calibri" w:hAnsi="Calibri" w:cs="Calibri"/>
          <w:b/>
        </w:rPr>
        <w:t>:</w:t>
      </w:r>
    </w:p>
    <w:p w14:paraId="0EF983F1" w14:textId="77777777" w:rsidR="00BC4C1D" w:rsidRPr="009B158E" w:rsidRDefault="00BC4C1D" w:rsidP="00425879">
      <w:pPr>
        <w:rPr>
          <w:rFonts w:ascii="Calibri" w:hAnsi="Calibri" w:cs="Calibri"/>
        </w:rPr>
      </w:pPr>
    </w:p>
    <w:p w14:paraId="5B580027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Certain requests may require supervisory, departmental, or administrative approval before work begins.</w:t>
      </w:r>
    </w:p>
    <w:p w14:paraId="287D4435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5A0AC5DD" w14:textId="51E3773F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lastRenderedPageBreak/>
        <w:t>Employee Responsibilities</w:t>
      </w:r>
      <w:r w:rsidR="009B158E">
        <w:rPr>
          <w:rFonts w:ascii="Calibri" w:hAnsi="Calibri" w:cs="Calibri"/>
          <w:b/>
        </w:rPr>
        <w:t>:</w:t>
      </w:r>
    </w:p>
    <w:p w14:paraId="6E8E704D" w14:textId="77777777" w:rsidR="00BC4C1D" w:rsidRPr="009B158E" w:rsidRDefault="00BC4C1D" w:rsidP="00425879">
      <w:pPr>
        <w:rPr>
          <w:rFonts w:ascii="Calibri" w:hAnsi="Calibri" w:cs="Calibri"/>
        </w:rPr>
      </w:pPr>
    </w:p>
    <w:p w14:paraId="6A558620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Employees are responsible for submitting complete and accurate requests and providing access to affected areas.</w:t>
      </w:r>
    </w:p>
    <w:p w14:paraId="046945C8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6E076778" w14:textId="1E627FA9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Facilities Department Responsibilities</w:t>
      </w:r>
      <w:r w:rsidR="009B158E">
        <w:rPr>
          <w:rFonts w:ascii="Calibri" w:hAnsi="Calibri" w:cs="Calibri"/>
          <w:b/>
        </w:rPr>
        <w:t>:</w:t>
      </w:r>
    </w:p>
    <w:p w14:paraId="1A5C4C00" w14:textId="77777777" w:rsidR="00BC4C1D" w:rsidRPr="009B158E" w:rsidRDefault="00BC4C1D" w:rsidP="00425879">
      <w:pPr>
        <w:rPr>
          <w:rFonts w:ascii="Calibri" w:hAnsi="Calibri" w:cs="Calibri"/>
        </w:rPr>
      </w:pPr>
    </w:p>
    <w:p w14:paraId="2D194B60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Facilities shall review, prioritize, assign, track, and document all work requests.</w:t>
      </w:r>
    </w:p>
    <w:p w14:paraId="77AFDEA9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3E6D6131" w14:textId="43C82CB8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Ticket Closure</w:t>
      </w:r>
      <w:r w:rsidR="009B158E">
        <w:rPr>
          <w:rFonts w:ascii="Calibri" w:hAnsi="Calibri" w:cs="Calibri"/>
          <w:b/>
        </w:rPr>
        <w:t>:</w:t>
      </w:r>
    </w:p>
    <w:p w14:paraId="66049B87" w14:textId="77777777" w:rsidR="00BC4C1D" w:rsidRPr="009B158E" w:rsidRDefault="00BC4C1D" w:rsidP="00425879">
      <w:pPr>
        <w:rPr>
          <w:rFonts w:ascii="Calibri" w:hAnsi="Calibri" w:cs="Calibri"/>
        </w:rPr>
      </w:pPr>
    </w:p>
    <w:p w14:paraId="05365AF0" w14:textId="5708D4DC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Tickets may be closed when work is completed, resolved, or determined to be outside the scope of Facilities services.</w:t>
      </w:r>
      <w:r w:rsidR="00A91EA1">
        <w:rPr>
          <w:rFonts w:ascii="Calibri" w:hAnsi="Calibri" w:cs="Calibri"/>
        </w:rPr>
        <w:t xml:space="preserve"> If it i</w:t>
      </w:r>
      <w:r w:rsidR="00005269">
        <w:rPr>
          <w:rFonts w:ascii="Calibri" w:hAnsi="Calibri" w:cs="Calibri"/>
        </w:rPr>
        <w:t xml:space="preserve">s outside the scope of the </w:t>
      </w:r>
      <w:r w:rsidR="00374411">
        <w:rPr>
          <w:rFonts w:ascii="Calibri" w:hAnsi="Calibri" w:cs="Calibri"/>
        </w:rPr>
        <w:t>facilities,</w:t>
      </w:r>
      <w:r w:rsidR="00005269">
        <w:rPr>
          <w:rFonts w:ascii="Calibri" w:hAnsi="Calibri" w:cs="Calibri"/>
        </w:rPr>
        <w:t xml:space="preserve"> then an outside contractor may have to be contacted.  </w:t>
      </w:r>
      <w:r w:rsidR="00374411">
        <w:rPr>
          <w:rFonts w:ascii="Calibri" w:hAnsi="Calibri" w:cs="Calibri"/>
        </w:rPr>
        <w:t xml:space="preserve">The requestor will be notified of the </w:t>
      </w:r>
      <w:r w:rsidR="00A37D5C">
        <w:rPr>
          <w:rFonts w:ascii="Calibri" w:hAnsi="Calibri" w:cs="Calibri"/>
        </w:rPr>
        <w:t xml:space="preserve">appropriate course of action that will be taken.  </w:t>
      </w:r>
    </w:p>
    <w:p w14:paraId="18634B18" w14:textId="77777777" w:rsidR="00C50D8D" w:rsidRPr="009B158E" w:rsidRDefault="00C50D8D" w:rsidP="00425879">
      <w:pPr>
        <w:rPr>
          <w:rFonts w:ascii="Calibri" w:hAnsi="Calibri" w:cs="Calibri"/>
          <w:b/>
        </w:rPr>
      </w:pPr>
    </w:p>
    <w:p w14:paraId="114B5D44" w14:textId="71685CC4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Record Retention</w:t>
      </w:r>
      <w:r w:rsidR="009B158E">
        <w:rPr>
          <w:rFonts w:ascii="Calibri" w:hAnsi="Calibri" w:cs="Calibri"/>
          <w:b/>
        </w:rPr>
        <w:t>:</w:t>
      </w:r>
    </w:p>
    <w:p w14:paraId="0531BB87" w14:textId="77777777" w:rsidR="00BC4C1D" w:rsidRPr="009B158E" w:rsidRDefault="00BC4C1D" w:rsidP="00425879">
      <w:pPr>
        <w:rPr>
          <w:rFonts w:ascii="Calibri" w:hAnsi="Calibri" w:cs="Calibri"/>
        </w:rPr>
      </w:pPr>
    </w:p>
    <w:p w14:paraId="1345B666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Records shall be maintained in accordance with applicable College retention requirements.</w:t>
      </w:r>
    </w:p>
    <w:p w14:paraId="6F71F034" w14:textId="77777777" w:rsidR="00F36ADF" w:rsidRPr="009B158E" w:rsidRDefault="00F36ADF" w:rsidP="00425879">
      <w:pPr>
        <w:rPr>
          <w:rFonts w:ascii="Calibri" w:hAnsi="Calibri" w:cs="Calibri"/>
          <w:b/>
        </w:rPr>
      </w:pPr>
    </w:p>
    <w:p w14:paraId="74731F79" w14:textId="4BBBC7CF" w:rsidR="00425879" w:rsidRPr="009B158E" w:rsidRDefault="00425879" w:rsidP="00425879">
      <w:pPr>
        <w:rPr>
          <w:rFonts w:ascii="Calibri" w:hAnsi="Calibri" w:cs="Calibri"/>
          <w:b/>
        </w:rPr>
      </w:pPr>
      <w:r w:rsidRPr="009B158E">
        <w:rPr>
          <w:rFonts w:ascii="Calibri" w:hAnsi="Calibri" w:cs="Calibri"/>
          <w:b/>
        </w:rPr>
        <w:t>Compliance</w:t>
      </w:r>
      <w:r w:rsidR="009B158E">
        <w:rPr>
          <w:rFonts w:ascii="Calibri" w:hAnsi="Calibri" w:cs="Calibri"/>
          <w:b/>
        </w:rPr>
        <w:t>:</w:t>
      </w:r>
    </w:p>
    <w:p w14:paraId="277800A8" w14:textId="77777777" w:rsidR="00BC4C1D" w:rsidRPr="009B158E" w:rsidRDefault="00BC4C1D" w:rsidP="00425879">
      <w:pPr>
        <w:rPr>
          <w:rFonts w:ascii="Calibri" w:hAnsi="Calibri" w:cs="Calibri"/>
        </w:rPr>
      </w:pPr>
    </w:p>
    <w:p w14:paraId="7F8B5C8A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t>Employees are expected to utilize the Facilities Help Ticket System for all non-emergency requests.</w:t>
      </w:r>
    </w:p>
    <w:p w14:paraId="206A1671" w14:textId="77777777" w:rsidR="00425879" w:rsidRPr="009B158E" w:rsidRDefault="00425879" w:rsidP="00425879">
      <w:pPr>
        <w:rPr>
          <w:rFonts w:ascii="Calibri" w:hAnsi="Calibri" w:cs="Calibri"/>
        </w:rPr>
      </w:pPr>
      <w:r w:rsidRPr="009B158E">
        <w:rPr>
          <w:rFonts w:ascii="Calibri" w:hAnsi="Calibri" w:cs="Calibri"/>
        </w:rPr>
        <w:br/>
        <w:t xml:space="preserve">Questions regarding this policy should be directed </w:t>
      </w:r>
      <w:proofErr w:type="gramStart"/>
      <w:r w:rsidRPr="009B158E">
        <w:rPr>
          <w:rFonts w:ascii="Calibri" w:hAnsi="Calibri" w:cs="Calibri"/>
        </w:rPr>
        <w:t>to</w:t>
      </w:r>
      <w:proofErr w:type="gramEnd"/>
      <w:r w:rsidRPr="009B158E">
        <w:rPr>
          <w:rFonts w:ascii="Calibri" w:hAnsi="Calibri" w:cs="Calibri"/>
        </w:rPr>
        <w:t xml:space="preserve"> the Manager of Safety, Security, and Facilities.</w:t>
      </w:r>
    </w:p>
    <w:p w14:paraId="394EC72C" w14:textId="59B1A162" w:rsidR="00F56B13" w:rsidRPr="009B158E" w:rsidRDefault="00F56B13" w:rsidP="00425879">
      <w:pPr>
        <w:rPr>
          <w:rFonts w:ascii="Calibri" w:hAnsi="Calibri" w:cs="Calibri"/>
        </w:rPr>
      </w:pPr>
    </w:p>
    <w:sectPr w:rsidR="00F56B13" w:rsidRPr="009B158E" w:rsidSect="005F47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8F047" w14:textId="77777777" w:rsidR="00033960" w:rsidRDefault="00033960">
      <w:r>
        <w:separator/>
      </w:r>
    </w:p>
  </w:endnote>
  <w:endnote w:type="continuationSeparator" w:id="0">
    <w:p w14:paraId="1CC3E51C" w14:textId="77777777" w:rsidR="00033960" w:rsidRDefault="0003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B2A7" w14:textId="77777777" w:rsidR="00E804D8" w:rsidRDefault="00E80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4565334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1CD44B" w14:textId="77777777" w:rsidR="00E804D8" w:rsidRPr="00A41DE0" w:rsidRDefault="00E804D8">
        <w:pPr>
          <w:pStyle w:val="Footer"/>
          <w:jc w:val="center"/>
          <w:rPr>
            <w:rFonts w:ascii="Times New Roman" w:hAnsi="Times New Roman" w:cs="Times New Roman"/>
          </w:rPr>
        </w:pPr>
        <w:r w:rsidRPr="00A41DE0">
          <w:rPr>
            <w:rFonts w:ascii="Times New Roman" w:hAnsi="Times New Roman" w:cs="Times New Roman"/>
          </w:rPr>
          <w:fldChar w:fldCharType="begin"/>
        </w:r>
        <w:r w:rsidRPr="00A41DE0">
          <w:rPr>
            <w:rFonts w:ascii="Times New Roman" w:hAnsi="Times New Roman" w:cs="Times New Roman"/>
          </w:rPr>
          <w:instrText xml:space="preserve"> PAGE   \* MERGEFORMAT </w:instrText>
        </w:r>
        <w:r w:rsidRPr="00A41DE0">
          <w:rPr>
            <w:rFonts w:ascii="Times New Roman" w:hAnsi="Times New Roman" w:cs="Times New Roman"/>
          </w:rPr>
          <w:fldChar w:fldCharType="separate"/>
        </w:r>
        <w:r w:rsidRPr="00A41DE0">
          <w:rPr>
            <w:rFonts w:ascii="Times New Roman" w:hAnsi="Times New Roman" w:cs="Times New Roman"/>
            <w:noProof/>
          </w:rPr>
          <w:t>2</w:t>
        </w:r>
        <w:r w:rsidRPr="00A41DE0">
          <w:rPr>
            <w:rFonts w:ascii="Times New Roman" w:hAnsi="Times New Roman" w:cs="Times New Roman"/>
            <w:noProof/>
          </w:rPr>
          <w:fldChar w:fldCharType="end"/>
        </w:r>
        <w:r>
          <w:rPr>
            <w:rFonts w:ascii="Times New Roman" w:hAnsi="Times New Roman" w:cs="Times New Roman"/>
            <w:noProof/>
          </w:rPr>
          <w:t xml:space="preserve"> of </w:t>
        </w:r>
        <w:r>
          <w:rPr>
            <w:rFonts w:ascii="Times New Roman" w:hAnsi="Times New Roman" w:cs="Times New Roman"/>
            <w:noProof/>
          </w:rPr>
          <w:fldChar w:fldCharType="begin"/>
        </w:r>
        <w:r>
          <w:rPr>
            <w:rFonts w:ascii="Times New Roman" w:hAnsi="Times New Roman" w:cs="Times New Roman"/>
            <w:noProof/>
          </w:rPr>
          <w:instrText xml:space="preserve"> NUMPAGES  \* Arabic  \* MERGEFORMAT </w:instrText>
        </w:r>
        <w:r>
          <w:rPr>
            <w:rFonts w:ascii="Times New Roman" w:hAnsi="Times New Roman" w:cs="Times New Roman"/>
            <w:noProof/>
          </w:rPr>
          <w:fldChar w:fldCharType="separate"/>
        </w:r>
        <w:r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090834" w14:textId="77777777" w:rsidR="00E804D8" w:rsidRPr="00A41DE0" w:rsidRDefault="00E804D8">
    <w:pPr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544AD" w14:textId="77777777" w:rsidR="00E804D8" w:rsidRDefault="00E80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985ED" w14:textId="77777777" w:rsidR="00033960" w:rsidRDefault="00033960">
      <w:r>
        <w:separator/>
      </w:r>
    </w:p>
  </w:footnote>
  <w:footnote w:type="continuationSeparator" w:id="0">
    <w:p w14:paraId="59B7A29C" w14:textId="77777777" w:rsidR="00033960" w:rsidRDefault="00033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E257" w14:textId="4FC5DF61" w:rsidR="00E804D8" w:rsidRDefault="00E804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3D26" w14:textId="751767B9" w:rsidR="00E804D8" w:rsidRDefault="00E804D8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D2B4" w14:textId="499AB95C" w:rsidR="00E804D8" w:rsidRDefault="00E804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61633"/>
    <w:multiLevelType w:val="hybridMultilevel"/>
    <w:tmpl w:val="A2A6443E"/>
    <w:lvl w:ilvl="0" w:tplc="69A66C7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7"/>
        <w:w w:val="102"/>
        <w:sz w:val="24"/>
        <w:szCs w:val="19"/>
      </w:rPr>
    </w:lvl>
    <w:lvl w:ilvl="1" w:tplc="00226C70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2" w:tplc="785E4C6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26E8F6C8">
      <w:start w:val="1"/>
      <w:numFmt w:val="bullet"/>
      <w:lvlText w:val="•"/>
      <w:lvlJc w:val="left"/>
      <w:pPr>
        <w:ind w:left="3665" w:hanging="360"/>
      </w:pPr>
      <w:rPr>
        <w:rFonts w:hint="default"/>
      </w:rPr>
    </w:lvl>
    <w:lvl w:ilvl="4" w:tplc="169E3400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5" w:tplc="513A9650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6" w:tplc="07A0C614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7BDC13DA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D4381614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abstractNum w:abstractNumId="1" w15:restartNumberingAfterBreak="0">
    <w:nsid w:val="3D453B8C"/>
    <w:multiLevelType w:val="multilevel"/>
    <w:tmpl w:val="92F64C44"/>
    <w:lvl w:ilvl="0">
      <w:start w:val="3"/>
      <w:numFmt w:val="decimal"/>
      <w:lvlText w:val="%1"/>
      <w:lvlJc w:val="left"/>
      <w:pPr>
        <w:ind w:left="461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1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7"/>
        <w:w w:val="102"/>
        <w:sz w:val="24"/>
        <w:szCs w:val="24"/>
      </w:rPr>
    </w:lvl>
    <w:lvl w:ilvl="3">
      <w:start w:val="1"/>
      <w:numFmt w:val="bullet"/>
      <w:lvlText w:val="•"/>
      <w:lvlJc w:val="left"/>
      <w:pPr>
        <w:ind w:left="292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2" w15:restartNumberingAfterBreak="0">
    <w:nsid w:val="3F816734"/>
    <w:multiLevelType w:val="hybridMultilevel"/>
    <w:tmpl w:val="3C7CD5EA"/>
    <w:lvl w:ilvl="0" w:tplc="F7C4AA68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hint="default"/>
        <w:spacing w:val="7"/>
        <w:w w:val="102"/>
        <w:sz w:val="24"/>
        <w:szCs w:val="19"/>
      </w:rPr>
    </w:lvl>
    <w:lvl w:ilvl="1" w:tplc="BFB8928C">
      <w:start w:val="1"/>
      <w:numFmt w:val="bullet"/>
      <w:lvlText w:val="•"/>
      <w:lvlJc w:val="left"/>
      <w:pPr>
        <w:ind w:left="1769" w:hanging="360"/>
      </w:pPr>
      <w:rPr>
        <w:rFonts w:hint="default"/>
      </w:rPr>
    </w:lvl>
    <w:lvl w:ilvl="2" w:tplc="6C5EC22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2100569A">
      <w:start w:val="1"/>
      <w:numFmt w:val="bullet"/>
      <w:lvlText w:val="•"/>
      <w:lvlJc w:val="left"/>
      <w:pPr>
        <w:ind w:left="3665" w:hanging="360"/>
      </w:pPr>
      <w:rPr>
        <w:rFonts w:hint="default"/>
      </w:rPr>
    </w:lvl>
    <w:lvl w:ilvl="4" w:tplc="DBF4A67C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5" w:tplc="8AD21502">
      <w:start w:val="1"/>
      <w:numFmt w:val="bullet"/>
      <w:lvlText w:val="•"/>
      <w:lvlJc w:val="left"/>
      <w:pPr>
        <w:ind w:left="5561" w:hanging="360"/>
      </w:pPr>
      <w:rPr>
        <w:rFonts w:hint="default"/>
      </w:rPr>
    </w:lvl>
    <w:lvl w:ilvl="6" w:tplc="3DB6DDE2">
      <w:start w:val="1"/>
      <w:numFmt w:val="bullet"/>
      <w:lvlText w:val="•"/>
      <w:lvlJc w:val="left"/>
      <w:pPr>
        <w:ind w:left="6508" w:hanging="360"/>
      </w:pPr>
      <w:rPr>
        <w:rFonts w:hint="default"/>
      </w:rPr>
    </w:lvl>
    <w:lvl w:ilvl="7" w:tplc="C5F61690">
      <w:start w:val="1"/>
      <w:numFmt w:val="bullet"/>
      <w:lvlText w:val="•"/>
      <w:lvlJc w:val="left"/>
      <w:pPr>
        <w:ind w:left="7456" w:hanging="360"/>
      </w:pPr>
      <w:rPr>
        <w:rFonts w:hint="default"/>
      </w:rPr>
    </w:lvl>
    <w:lvl w:ilvl="8" w:tplc="D5DCF87A">
      <w:start w:val="1"/>
      <w:numFmt w:val="bullet"/>
      <w:lvlText w:val="•"/>
      <w:lvlJc w:val="left"/>
      <w:pPr>
        <w:ind w:left="8404" w:hanging="360"/>
      </w:pPr>
      <w:rPr>
        <w:rFonts w:hint="default"/>
      </w:rPr>
    </w:lvl>
  </w:abstractNum>
  <w:abstractNum w:abstractNumId="3" w15:restartNumberingAfterBreak="0">
    <w:nsid w:val="47136BC8"/>
    <w:multiLevelType w:val="hybridMultilevel"/>
    <w:tmpl w:val="6E763B72"/>
    <w:lvl w:ilvl="0" w:tplc="0409000F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 w16cid:durableId="874775150">
    <w:abstractNumId w:val="2"/>
  </w:num>
  <w:num w:numId="2" w16cid:durableId="745568679">
    <w:abstractNumId w:val="0"/>
  </w:num>
  <w:num w:numId="3" w16cid:durableId="780225105">
    <w:abstractNumId w:val="1"/>
  </w:num>
  <w:num w:numId="4" w16cid:durableId="2124760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8E"/>
    <w:rsid w:val="00001F4E"/>
    <w:rsid w:val="00005269"/>
    <w:rsid w:val="000236E3"/>
    <w:rsid w:val="00033960"/>
    <w:rsid w:val="00040B3D"/>
    <w:rsid w:val="000E3F6D"/>
    <w:rsid w:val="001129B7"/>
    <w:rsid w:val="0011761A"/>
    <w:rsid w:val="001B2806"/>
    <w:rsid w:val="001E2ECC"/>
    <w:rsid w:val="001E3B88"/>
    <w:rsid w:val="00213CAB"/>
    <w:rsid w:val="00214857"/>
    <w:rsid w:val="00214CF8"/>
    <w:rsid w:val="002278D5"/>
    <w:rsid w:val="0023714E"/>
    <w:rsid w:val="00250F6B"/>
    <w:rsid w:val="00251F12"/>
    <w:rsid w:val="00272DFC"/>
    <w:rsid w:val="00283273"/>
    <w:rsid w:val="00295780"/>
    <w:rsid w:val="002B2FE6"/>
    <w:rsid w:val="002C38D1"/>
    <w:rsid w:val="002F1CD0"/>
    <w:rsid w:val="003270A1"/>
    <w:rsid w:val="00366C3E"/>
    <w:rsid w:val="00374411"/>
    <w:rsid w:val="003974E6"/>
    <w:rsid w:val="003B738E"/>
    <w:rsid w:val="003D2D2D"/>
    <w:rsid w:val="003E4B25"/>
    <w:rsid w:val="003F69BF"/>
    <w:rsid w:val="00425879"/>
    <w:rsid w:val="00434B8E"/>
    <w:rsid w:val="00455AEB"/>
    <w:rsid w:val="00463C26"/>
    <w:rsid w:val="00474927"/>
    <w:rsid w:val="004764C9"/>
    <w:rsid w:val="004D667F"/>
    <w:rsid w:val="00514E46"/>
    <w:rsid w:val="00531FE6"/>
    <w:rsid w:val="00537DB5"/>
    <w:rsid w:val="005D6A25"/>
    <w:rsid w:val="005F47C3"/>
    <w:rsid w:val="005F626D"/>
    <w:rsid w:val="00632455"/>
    <w:rsid w:val="00653A46"/>
    <w:rsid w:val="006D3A68"/>
    <w:rsid w:val="006E0F50"/>
    <w:rsid w:val="00710122"/>
    <w:rsid w:val="007104E5"/>
    <w:rsid w:val="00722839"/>
    <w:rsid w:val="007354BD"/>
    <w:rsid w:val="00774836"/>
    <w:rsid w:val="00785DFD"/>
    <w:rsid w:val="007A20B8"/>
    <w:rsid w:val="007B4F2C"/>
    <w:rsid w:val="007C4424"/>
    <w:rsid w:val="007C46E2"/>
    <w:rsid w:val="00806BAC"/>
    <w:rsid w:val="00810A74"/>
    <w:rsid w:val="00842643"/>
    <w:rsid w:val="00860CBC"/>
    <w:rsid w:val="008E5075"/>
    <w:rsid w:val="0090601A"/>
    <w:rsid w:val="00933BA9"/>
    <w:rsid w:val="00966C7A"/>
    <w:rsid w:val="009B158E"/>
    <w:rsid w:val="009D4284"/>
    <w:rsid w:val="00A032FE"/>
    <w:rsid w:val="00A0603F"/>
    <w:rsid w:val="00A14034"/>
    <w:rsid w:val="00A37D5C"/>
    <w:rsid w:val="00A7604D"/>
    <w:rsid w:val="00A91EA1"/>
    <w:rsid w:val="00AC6310"/>
    <w:rsid w:val="00AE2FAD"/>
    <w:rsid w:val="00AF7E42"/>
    <w:rsid w:val="00B06187"/>
    <w:rsid w:val="00B10A8C"/>
    <w:rsid w:val="00B32B0F"/>
    <w:rsid w:val="00B340B9"/>
    <w:rsid w:val="00B37A2D"/>
    <w:rsid w:val="00B93C78"/>
    <w:rsid w:val="00BC4C1D"/>
    <w:rsid w:val="00C50D8D"/>
    <w:rsid w:val="00C93C9A"/>
    <w:rsid w:val="00CC3218"/>
    <w:rsid w:val="00D2060E"/>
    <w:rsid w:val="00D415D4"/>
    <w:rsid w:val="00D77E2C"/>
    <w:rsid w:val="00E07386"/>
    <w:rsid w:val="00E568EC"/>
    <w:rsid w:val="00E62D80"/>
    <w:rsid w:val="00E804D8"/>
    <w:rsid w:val="00EC76DB"/>
    <w:rsid w:val="00F36ADF"/>
    <w:rsid w:val="00F56B13"/>
    <w:rsid w:val="00F602CF"/>
    <w:rsid w:val="00F94D7A"/>
    <w:rsid w:val="00FA5F3D"/>
    <w:rsid w:val="00FB01A4"/>
    <w:rsid w:val="00FB0216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1A707"/>
  <w15:chartTrackingRefBased/>
  <w15:docId w15:val="{F2C78C35-AD47-44AC-AAF3-8D32E2F1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4D8"/>
    <w:pPr>
      <w:widowControl w:val="0"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7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7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3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3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3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3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B7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B7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3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38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04D8"/>
    <w:pPr>
      <w:ind w:left="552"/>
    </w:pPr>
    <w:rPr>
      <w:rFonts w:ascii="Cambria" w:eastAsia="Cambria" w:hAnsi="Cambria"/>
    </w:rPr>
  </w:style>
  <w:style w:type="character" w:customStyle="1" w:styleId="BodyTextChar">
    <w:name w:val="Body Text Char"/>
    <w:basedOn w:val="DefaultParagraphFont"/>
    <w:link w:val="BodyText"/>
    <w:uiPriority w:val="1"/>
    <w:rsid w:val="00E804D8"/>
    <w:rPr>
      <w:rFonts w:ascii="Cambria" w:eastAsia="Cambria" w:hAnsi="Cambr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804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4D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804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4D8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568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ilities@pierpont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Bowers, JT</dc:creator>
  <cp:keywords/>
  <dc:description/>
  <cp:lastModifiedBy>Kochka, Michael</cp:lastModifiedBy>
  <cp:revision>11</cp:revision>
  <dcterms:created xsi:type="dcterms:W3CDTF">2026-06-17T18:29:00Z</dcterms:created>
  <dcterms:modified xsi:type="dcterms:W3CDTF">2026-06-19T13:02:00Z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8dbf0e83a7fa703ef7964be163783b504f1657b14852c1c3bb29ce88ab40dd95</vt:lpwstr>
  </property>
</Properties>
</file>